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E337D" w14:textId="77777777" w:rsidR="00D939B2" w:rsidRDefault="00D939B2" w:rsidP="006373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  <w:sz w:val="22"/>
          <w:szCs w:val="22"/>
        </w:rPr>
      </w:pPr>
    </w:p>
    <w:p w14:paraId="28DC5DF9" w14:textId="054F05E1" w:rsidR="00675835" w:rsidRDefault="000774B4" w:rsidP="006373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  <w:sz w:val="22"/>
          <w:szCs w:val="22"/>
        </w:rPr>
      </w:pPr>
      <w:r w:rsidRPr="00D939B2">
        <w:rPr>
          <w:rFonts w:ascii="Candara" w:hAnsi="Candara"/>
          <w:b/>
          <w:bCs/>
          <w:i/>
          <w:iCs/>
          <w:sz w:val="22"/>
          <w:szCs w:val="22"/>
        </w:rPr>
        <w:t>Dunia kini sedang berdepan dengan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r w:rsidR="00675835">
        <w:rPr>
          <w:rFonts w:ascii="Candara" w:hAnsi="Candara"/>
          <w:b/>
          <w:bCs/>
          <w:i/>
          <w:iCs/>
          <w:color w:val="000000"/>
          <w:sz w:val="22"/>
          <w:szCs w:val="22"/>
        </w:rPr>
        <w:t>wabak COVID-19. Kami di WISH BONE (Wanita (dan Lelaki) yang Menyokong Kesihatan Tulan</w:t>
      </w:r>
      <w:r w:rsidR="00317CFA">
        <w:rPr>
          <w:rFonts w:ascii="Candara" w:hAnsi="Candara"/>
          <w:b/>
          <w:bCs/>
          <w:i/>
          <w:iCs/>
          <w:color w:val="000000"/>
          <w:sz w:val="22"/>
          <w:szCs w:val="22"/>
        </w:rPr>
        <w:t>g</w:t>
      </w:r>
      <w:r w:rsidR="00675835">
        <w:rPr>
          <w:rFonts w:ascii="Candara" w:hAnsi="Candara"/>
          <w:b/>
          <w:bCs/>
          <w:i/>
          <w:iCs/>
          <w:color w:val="000000"/>
          <w:sz w:val="22"/>
          <w:szCs w:val="22"/>
        </w:rPr>
        <w:t>)</w:t>
      </w:r>
      <w:r w:rsidR="007021D6">
        <w:rPr>
          <w:rFonts w:ascii="Candara" w:hAnsi="Candara"/>
          <w:b/>
          <w:bCs/>
          <w:i/>
          <w:iCs/>
          <w:color w:val="000000"/>
          <w:sz w:val="22"/>
          <w:szCs w:val="22"/>
        </w:rPr>
        <w:t xml:space="preserve"> </w:t>
      </w:r>
      <w:r w:rsidR="00675835">
        <w:rPr>
          <w:rFonts w:ascii="Candara" w:hAnsi="Candara"/>
          <w:b/>
          <w:bCs/>
          <w:i/>
          <w:iCs/>
          <w:color w:val="000000"/>
          <w:sz w:val="22"/>
          <w:szCs w:val="22"/>
        </w:rPr>
        <w:t xml:space="preserve">Kumpulan Sokongan Unit Metabolik Tulang (Osteoporosis dan Unit Metabolisme Tulang) di 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Hospital Umum Singapura </w:t>
      </w:r>
      <w:r w:rsidR="00D939B2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(Singapore General Hospital) 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>yakin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r w:rsidR="00675835">
        <w:rPr>
          <w:rFonts w:ascii="Candara" w:hAnsi="Candara"/>
          <w:b/>
          <w:bCs/>
          <w:i/>
          <w:iCs/>
          <w:color w:val="000000"/>
          <w:sz w:val="22"/>
          <w:szCs w:val="22"/>
        </w:rPr>
        <w:t>bahawa anda dan keluarga anda kekal berada dalam keadaan selamat dan baik.</w:t>
      </w:r>
    </w:p>
    <w:p w14:paraId="37710E37" w14:textId="77777777" w:rsidR="00317CFA" w:rsidRDefault="00317CFA" w:rsidP="006373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  <w:sz w:val="22"/>
          <w:szCs w:val="22"/>
        </w:rPr>
      </w:pPr>
    </w:p>
    <w:p w14:paraId="0D8BB389" w14:textId="0235EA20" w:rsidR="00675835" w:rsidRPr="00D939B2" w:rsidRDefault="00450CA9" w:rsidP="006373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bCs/>
          <w:i/>
          <w:iCs/>
          <w:sz w:val="22"/>
          <w:szCs w:val="22"/>
        </w:rPr>
        <w:t>Adalah penting untuk memberi perhatian pada kesihatan tulang pada masa ini. G</w:t>
      </w:r>
      <w:r w:rsidR="002470E3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olongan 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>tua yang</w:t>
      </w:r>
      <w:r w:rsidR="002470E3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mempunyai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masalah kesihatan</w:t>
      </w:r>
      <w:r w:rsidR="00327271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adalah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lebih berisiko mengalami komplikasi dari</w:t>
      </w:r>
      <w:r w:rsidR="00096A8B" w:rsidRPr="00D939B2">
        <w:rPr>
          <w:rFonts w:ascii="Candara" w:hAnsi="Candara"/>
          <w:b/>
          <w:bCs/>
          <w:i/>
          <w:iCs/>
          <w:sz w:val="22"/>
          <w:szCs w:val="22"/>
        </w:rPr>
        <w:t>pada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COVID-19 dan osteoporosis </w:t>
      </w:r>
      <w:r w:rsidR="002470E3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merupakan penyakit </w:t>
      </w:r>
      <w:r w:rsidR="00096A8B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yang lebih kerap </w:t>
      </w:r>
      <w:r w:rsidR="002470E3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dihidapi </w:t>
      </w:r>
      <w:r w:rsidR="00096A8B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oleh </w:t>
      </w:r>
      <w:r w:rsidR="002470E3" w:rsidRPr="00D939B2">
        <w:rPr>
          <w:rFonts w:ascii="Candara" w:hAnsi="Candara"/>
          <w:b/>
          <w:bCs/>
          <w:i/>
          <w:iCs/>
          <w:sz w:val="22"/>
          <w:szCs w:val="22"/>
        </w:rPr>
        <w:t>golongan tua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, </w:t>
      </w:r>
      <w:r w:rsidR="00096A8B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maka; 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adalah </w:t>
      </w:r>
      <w:r w:rsidR="00096A8B" w:rsidRPr="00D939B2">
        <w:rPr>
          <w:rFonts w:ascii="Candara" w:hAnsi="Candara"/>
          <w:b/>
          <w:bCs/>
          <w:i/>
          <w:iCs/>
          <w:sz w:val="22"/>
          <w:szCs w:val="22"/>
        </w:rPr>
        <w:t>munasabah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jika </w:t>
      </w:r>
      <w:r w:rsidR="002470E3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golongan 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>tua dan penjaga mereka bimbang osteoporosis</w:t>
      </w:r>
      <w:r w:rsidR="00327271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akan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meninggikan risiko mereka</w:t>
      </w:r>
      <w:r w:rsidR="002470E3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dijangkiti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COVID-19 dan </w:t>
      </w:r>
      <w:r w:rsidR="00096A8B" w:rsidRPr="00D939B2">
        <w:rPr>
          <w:rFonts w:ascii="Candara" w:hAnsi="Candara"/>
          <w:b/>
          <w:bCs/>
          <w:i/>
          <w:iCs/>
          <w:sz w:val="22"/>
          <w:szCs w:val="22"/>
        </w:rPr>
        <w:t>risau jika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risiko komplikasi mereka adalah lebih tinggi.</w:t>
      </w:r>
      <w:r w:rsidR="00096A8B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Sila jangan bimbang kerana ini tidak benar sama sekali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>. </w:t>
      </w:r>
    </w:p>
    <w:p w14:paraId="00270A5E" w14:textId="517FF02C" w:rsidR="007F43E7" w:rsidRPr="00D939B2" w:rsidRDefault="007F43E7" w:rsidP="00317C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5801922A" w14:textId="3CC6DA4A" w:rsidR="007F43E7" w:rsidRPr="00D939B2" w:rsidRDefault="007F43E7" w:rsidP="007F43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939B2">
        <w:rPr>
          <w:rFonts w:ascii="Candara" w:hAnsi="Candara"/>
          <w:b/>
          <w:bCs/>
          <w:i/>
          <w:iCs/>
          <w:sz w:val="22"/>
          <w:szCs w:val="22"/>
        </w:rPr>
        <w:t>Jikalau anda mempunyai osteoporosis dan sedang menerima rawatannya, sila terus</w:t>
      </w:r>
      <w:r w:rsidR="00096A8B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kan pengambilan 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>ubat anda</w:t>
      </w:r>
      <w:r w:rsidR="00096A8B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kecuali anda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dinasihatkan sebaliknya oleh doktor anda</w:t>
      </w:r>
      <w:r w:rsidR="00D939B2">
        <w:rPr>
          <w:rFonts w:ascii="Candara" w:hAnsi="Candara"/>
          <w:b/>
          <w:bCs/>
          <w:i/>
          <w:iCs/>
          <w:sz w:val="22"/>
          <w:szCs w:val="22"/>
        </w:rPr>
        <w:t>,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terutama sekali jika anda diberi ubat suntikan yang bernama Denosumab. Sila hubungi pihak hospital jika anda mempunyai masalah untuk datang menerima rawatan anda.</w:t>
      </w:r>
    </w:p>
    <w:p w14:paraId="5E28B0C8" w14:textId="77777777" w:rsidR="00317CFA" w:rsidRPr="00D939B2" w:rsidRDefault="00317CFA" w:rsidP="006373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7B01074D" w14:textId="2A776872" w:rsidR="007F43E7" w:rsidRPr="00D939B2" w:rsidRDefault="007F43E7" w:rsidP="007F43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Adalah </w:t>
      </w:r>
      <w:r w:rsidR="003904C6" w:rsidRPr="00D939B2">
        <w:rPr>
          <w:rFonts w:ascii="Candara" w:hAnsi="Candara"/>
          <w:b/>
          <w:bCs/>
          <w:i/>
          <w:iCs/>
          <w:sz w:val="22"/>
          <w:szCs w:val="22"/>
        </w:rPr>
        <w:t>amat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penting untuk menjaga keselamatan</w:t>
      </w:r>
      <w:r w:rsidR="003904C6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diri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dan bebas dari</w:t>
      </w:r>
      <w:r w:rsidR="003904C6" w:rsidRPr="00D939B2">
        <w:rPr>
          <w:rFonts w:ascii="Candara" w:hAnsi="Candara"/>
          <w:b/>
          <w:bCs/>
          <w:i/>
          <w:iCs/>
          <w:sz w:val="22"/>
          <w:szCs w:val="22"/>
        </w:rPr>
        <w:t>pada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keretakan tulang semasa berada di rumah anda. Kebanyakan keretakan tulang osteoporosis berlaku di dalam rumah akibat kejatuhan. Maka </w:t>
      </w:r>
      <w:r w:rsidR="003904C6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adalah menjadi keutamaan kini untuk mencegah 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>dari</w:t>
      </w:r>
      <w:r w:rsidR="00082B95" w:rsidRPr="00D939B2">
        <w:rPr>
          <w:rFonts w:ascii="Candara" w:hAnsi="Candara"/>
          <w:b/>
          <w:bCs/>
          <w:i/>
          <w:iCs/>
          <w:sz w:val="22"/>
          <w:szCs w:val="22"/>
        </w:rPr>
        <w:t>p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ada jatuh. Sila pastikan persekitaran rumah anda tidak mempunyai sebarangan halangan. Ini bermakna tidak ada permaidani, wayar-wayar, dan sebagainya di lantai rumah, tidak mempunyai lantai yang licin, mempunyai </w:t>
      </w:r>
      <w:r w:rsidR="003904C6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lampu 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>cahaya yang mencukupi</w:t>
      </w:r>
      <w:r w:rsidR="003904C6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serta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berhati-hati ketika bangun di tengah malam</w:t>
      </w:r>
      <w:r w:rsidR="003904C6" w:rsidRPr="00D939B2">
        <w:rPr>
          <w:rFonts w:ascii="Candara" w:hAnsi="Candara"/>
          <w:b/>
          <w:bCs/>
          <w:i/>
          <w:iCs/>
          <w:sz w:val="22"/>
          <w:szCs w:val="22"/>
        </w:rPr>
        <w:t>,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ketika pergi ke bilik mandi dan sebagainya.</w:t>
      </w:r>
    </w:p>
    <w:p w14:paraId="3068BF86" w14:textId="77777777" w:rsidR="00675835" w:rsidRPr="00D939B2" w:rsidRDefault="00675835" w:rsidP="006373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3D884814" w14:textId="7B444973" w:rsidR="00675835" w:rsidRPr="00D939B2" w:rsidRDefault="003904C6" w:rsidP="006373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939B2">
        <w:rPr>
          <w:rFonts w:ascii="Candara" w:hAnsi="Candara"/>
          <w:b/>
          <w:bCs/>
          <w:i/>
          <w:iCs/>
          <w:sz w:val="22"/>
          <w:szCs w:val="22"/>
        </w:rPr>
        <w:t>Tindakan b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erada di dalam rumah sepanjang hari boleh menyebabkan kurang pendedahan kepada cahaya matahari. Ini boleh mengakibatkan tahap vitamin D yang rendah </w:t>
      </w:r>
      <w:r w:rsidR="007F43E7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di 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>dalam darah anda. Jika sekiranya doktor anda memberi ubat tambahan Vitamin D, sila teruskan</w:t>
      </w:r>
      <w:r w:rsidR="00792DDF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mengambilnya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. </w:t>
      </w:r>
      <w:r w:rsidR="00FB4E8A" w:rsidRPr="00D939B2">
        <w:rPr>
          <w:rFonts w:ascii="Candara" w:hAnsi="Candara"/>
          <w:b/>
          <w:bCs/>
          <w:i/>
          <w:iCs/>
          <w:sz w:val="22"/>
          <w:szCs w:val="22"/>
        </w:rPr>
        <w:t>Satu c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>ara yang baik untuk mendapat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>kan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vitamin D adalah </w:t>
      </w:r>
      <w:r w:rsidR="00FB4E8A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dengan 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pergi ke balkoni anda atau ke halaman </w:t>
      </w:r>
      <w:r w:rsidR="007F43E7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rumah 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>di</w:t>
      </w:r>
      <w:r w:rsidR="007F43E7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>antara pukul 10 pagi hingga 3 petang dan menikmati cahaya matahari selama 10-15 minit</w:t>
      </w:r>
      <w:r w:rsidR="00082B9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sehari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sekurang-kurangnya 3 -4 kali seminggu. Teruskan 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usaha 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untuk melakukan senaman seperti berjalan (seberapa cepat mungkin) di sekitar </w:t>
      </w:r>
      <w:r w:rsidR="00082B95" w:rsidRPr="00D939B2">
        <w:rPr>
          <w:rFonts w:ascii="Candara" w:hAnsi="Candara"/>
          <w:b/>
          <w:bCs/>
          <w:i/>
          <w:iCs/>
          <w:sz w:val="22"/>
          <w:szCs w:val="22"/>
        </w:rPr>
        <w:t>kawasan perumahan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anda (hendaklah sentiasa mengingati penjarakan yang selamat), mengangkat bebola ringan dan sebagainya.</w:t>
      </w:r>
    </w:p>
    <w:p w14:paraId="353BFFF7" w14:textId="77777777" w:rsidR="00317CFA" w:rsidRPr="00D939B2" w:rsidRDefault="00317CFA" w:rsidP="006373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0ECE4E8F" w14:textId="034C9133" w:rsidR="00675835" w:rsidRDefault="00435EEE" w:rsidP="006373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D939B2">
        <w:rPr>
          <w:rFonts w:ascii="Candara" w:hAnsi="Candara"/>
          <w:b/>
          <w:bCs/>
          <w:i/>
          <w:iCs/>
          <w:sz w:val="22"/>
          <w:szCs w:val="22"/>
        </w:rPr>
        <w:t>Akhir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sekali, sila </w:t>
      </w:r>
      <w:r w:rsidR="003904C6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teruskan hubungan social 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>dengan kawan-kawan dan keluarga anda. Ini boleh dilakukan melalui telefon atau komputer jika anda tidak dapat ber</w:t>
      </w:r>
      <w:r w:rsidR="00D939B2">
        <w:rPr>
          <w:rFonts w:ascii="Candara" w:hAnsi="Candara"/>
          <w:b/>
          <w:bCs/>
          <w:i/>
          <w:iCs/>
          <w:sz w:val="22"/>
          <w:szCs w:val="22"/>
        </w:rPr>
        <w:t>semuka</w:t>
      </w:r>
      <w:r w:rsidR="007021D6">
        <w:rPr>
          <w:rFonts w:ascii="Candara" w:hAnsi="Candara"/>
          <w:b/>
          <w:bCs/>
          <w:i/>
          <w:iCs/>
          <w:sz w:val="22"/>
          <w:szCs w:val="22"/>
        </w:rPr>
        <w:t xml:space="preserve"> dengan mereka.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  <w:highlight w:val="yellow"/>
        </w:rPr>
        <w:t xml:space="preserve"> </w:t>
      </w:r>
      <w:r w:rsidR="003904C6" w:rsidRPr="00D939B2">
        <w:rPr>
          <w:rFonts w:ascii="Candara" w:hAnsi="Candara"/>
          <w:b/>
          <w:bCs/>
          <w:i/>
          <w:iCs/>
          <w:sz w:val="22"/>
          <w:szCs w:val="22"/>
        </w:rPr>
        <w:t>Perh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ubungan sesama manusia adalah  perlu untuk mengelakkan daripada </w:t>
      </w:r>
      <w:r w:rsidR="003904C6" w:rsidRPr="00D939B2">
        <w:rPr>
          <w:rFonts w:ascii="Candara" w:hAnsi="Candara"/>
          <w:b/>
          <w:bCs/>
          <w:i/>
          <w:iCs/>
          <w:sz w:val="22"/>
          <w:szCs w:val="22"/>
        </w:rPr>
        <w:t>masalah ke</w:t>
      </w:r>
      <w:r w:rsidR="006E03DD" w:rsidRPr="00D939B2">
        <w:rPr>
          <w:rFonts w:ascii="Candara" w:hAnsi="Candara"/>
          <w:b/>
          <w:bCs/>
          <w:i/>
          <w:iCs/>
          <w:sz w:val="22"/>
          <w:szCs w:val="22"/>
        </w:rPr>
        <w:t>bimbang</w:t>
      </w:r>
      <w:r w:rsidR="003904C6" w:rsidRPr="00D939B2">
        <w:rPr>
          <w:rFonts w:ascii="Candara" w:hAnsi="Candara"/>
          <w:b/>
          <w:bCs/>
          <w:i/>
          <w:iCs/>
          <w:sz w:val="22"/>
          <w:szCs w:val="22"/>
        </w:rPr>
        <w:t>an</w:t>
      </w:r>
      <w:r w:rsidR="006E03DD"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atau 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>tekan</w:t>
      </w:r>
      <w:r w:rsidR="00C31A85" w:rsidRPr="00D939B2">
        <w:rPr>
          <w:rFonts w:ascii="Candara" w:hAnsi="Candara"/>
          <w:b/>
          <w:bCs/>
          <w:i/>
          <w:iCs/>
          <w:sz w:val="22"/>
          <w:szCs w:val="22"/>
        </w:rPr>
        <w:t>an perasaan</w:t>
      </w:r>
      <w:r w:rsidR="00675835" w:rsidRPr="00D939B2">
        <w:rPr>
          <w:rFonts w:ascii="Candara" w:hAnsi="Candara"/>
          <w:b/>
          <w:bCs/>
          <w:i/>
          <w:iCs/>
          <w:sz w:val="22"/>
          <w:szCs w:val="22"/>
        </w:rPr>
        <w:t>. Ini adalah masa yang baik untuk anda kembali kepada senaman taichi, yoga dan meditasi yang anda telah abaikan!</w:t>
      </w:r>
    </w:p>
    <w:p w14:paraId="1ABD1701" w14:textId="77777777" w:rsidR="00D939B2" w:rsidRPr="00D939B2" w:rsidRDefault="00D939B2" w:rsidP="006373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3609E516" w14:textId="74EF8706" w:rsidR="00317CFA" w:rsidRPr="00D939B2" w:rsidRDefault="00675835" w:rsidP="006373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Kita boleh </w:t>
      </w:r>
      <w:r w:rsidR="00435EEE" w:rsidRPr="00D939B2">
        <w:rPr>
          <w:rFonts w:ascii="Candara" w:hAnsi="Candara"/>
          <w:b/>
          <w:bCs/>
          <w:i/>
          <w:iCs/>
          <w:sz w:val="22"/>
          <w:szCs w:val="22"/>
        </w:rPr>
        <w:t>menempuhi</w:t>
      </w:r>
      <w:r w:rsidRPr="00D939B2">
        <w:rPr>
          <w:rFonts w:ascii="Candara" w:hAnsi="Candara"/>
          <w:b/>
          <w:bCs/>
          <w:i/>
          <w:iCs/>
          <w:sz w:val="22"/>
          <w:szCs w:val="22"/>
        </w:rPr>
        <w:t xml:space="preserve"> semua ini bersama-sama!</w:t>
      </w:r>
    </w:p>
    <w:p w14:paraId="114FD5D1" w14:textId="0B96BC9B" w:rsidR="00060298" w:rsidRPr="00D939B2" w:rsidRDefault="00675835" w:rsidP="00FE29F9">
      <w:pPr>
        <w:pStyle w:val="NormalWeb"/>
        <w:shd w:val="clear" w:color="auto" w:fill="FFFFFF"/>
        <w:spacing w:before="0" w:beforeAutospacing="0" w:after="0" w:afterAutospacing="0"/>
        <w:jc w:val="both"/>
      </w:pPr>
      <w:r w:rsidRPr="00D939B2">
        <w:rPr>
          <w:rFonts w:ascii="Candara" w:hAnsi="Candara"/>
          <w:b/>
          <w:bCs/>
          <w:i/>
          <w:iCs/>
          <w:sz w:val="22"/>
          <w:szCs w:val="22"/>
        </w:rPr>
        <w:t>Sentiasa peka kepada makluman! Sentiasa sihat!</w:t>
      </w:r>
      <w:bookmarkStart w:id="0" w:name="_GoBack"/>
      <w:bookmarkEnd w:id="0"/>
    </w:p>
    <w:sectPr w:rsidR="00060298" w:rsidRPr="00D939B2" w:rsidSect="00FE29F9">
      <w:headerReference w:type="default" r:id="rId6"/>
      <w:footerReference w:type="default" r:id="rId7"/>
      <w:pgSz w:w="12240" w:h="15840"/>
      <w:pgMar w:top="144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DB40" w14:textId="77777777" w:rsidR="002D3D83" w:rsidRDefault="002D3D83" w:rsidP="007D60B6">
      <w:pPr>
        <w:spacing w:after="0" w:line="240" w:lineRule="auto"/>
      </w:pPr>
      <w:r>
        <w:separator/>
      </w:r>
    </w:p>
  </w:endnote>
  <w:endnote w:type="continuationSeparator" w:id="0">
    <w:p w14:paraId="689B6A40" w14:textId="77777777" w:rsidR="002D3D83" w:rsidRDefault="002D3D83" w:rsidP="007D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966"/>
      <w:gridCol w:w="2394"/>
    </w:tblGrid>
    <w:tr w:rsidR="007D60B6" w14:paraId="6C4133E4" w14:textId="77777777" w:rsidTr="00455A0C">
      <w:tc>
        <w:tcPr>
          <w:tcW w:w="4622" w:type="dxa"/>
          <w:shd w:val="clear" w:color="auto" w:fill="auto"/>
        </w:tcPr>
        <w:p w14:paraId="051C6AB3" w14:textId="71BD6626" w:rsidR="007D60B6" w:rsidRDefault="007D60B6" w:rsidP="007D60B6">
          <w:pPr>
            <w:pStyle w:val="Footer"/>
            <w:rPr>
              <w:noProof/>
              <w:lang w:eastAsia="zh-CN"/>
            </w:rPr>
          </w:pPr>
          <w:r w:rsidRPr="003223F0">
            <w:rPr>
              <w:noProof/>
              <w:lang w:eastAsia="zh-CN"/>
            </w:rPr>
            <w:drawing>
              <wp:inline distT="0" distB="0" distL="0" distR="0" wp14:anchorId="432BEBFD" wp14:editId="34D886F0">
                <wp:extent cx="4286250" cy="762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shd w:val="clear" w:color="auto" w:fill="auto"/>
        </w:tcPr>
        <w:p w14:paraId="2E3617F1" w14:textId="5B069CDD" w:rsidR="007D60B6" w:rsidRDefault="007D60B6" w:rsidP="007D60B6">
          <w:pPr>
            <w:pStyle w:val="Footer"/>
            <w:jc w:val="right"/>
            <w:rPr>
              <w:noProof/>
              <w:lang w:eastAsia="zh-CN"/>
            </w:rPr>
          </w:pPr>
          <w:r>
            <w:rPr>
              <w:noProof/>
              <w:lang w:eastAsia="zh-CN"/>
            </w:rPr>
            <w:drawing>
              <wp:inline distT="0" distB="0" distL="0" distR="0" wp14:anchorId="070926A6" wp14:editId="0CDED10D">
                <wp:extent cx="1104900" cy="771525"/>
                <wp:effectExtent l="0" t="0" r="0" b="9525"/>
                <wp:docPr id="15" name="Picture 15" descr="letterheadAug2015_footer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etterheadAug2015_footer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FA4F31" w14:textId="77777777" w:rsidR="007D60B6" w:rsidRDefault="007D6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6AE80" w14:textId="77777777" w:rsidR="002D3D83" w:rsidRDefault="002D3D83" w:rsidP="007D60B6">
      <w:pPr>
        <w:spacing w:after="0" w:line="240" w:lineRule="auto"/>
      </w:pPr>
      <w:r>
        <w:separator/>
      </w:r>
    </w:p>
  </w:footnote>
  <w:footnote w:type="continuationSeparator" w:id="0">
    <w:p w14:paraId="7EEC3AC5" w14:textId="77777777" w:rsidR="002D3D83" w:rsidRDefault="002D3D83" w:rsidP="007D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8AB5A" w14:textId="173E042A" w:rsidR="007D60B6" w:rsidRDefault="007D60B6">
    <w:pPr>
      <w:pStyle w:val="Header"/>
    </w:pPr>
    <w:r>
      <w:rPr>
        <w:noProof/>
        <w:lang w:eastAsia="zh-CN"/>
      </w:rPr>
      <w:drawing>
        <wp:inline distT="0" distB="0" distL="0" distR="0" wp14:anchorId="78060538" wp14:editId="0A9F2AEA">
          <wp:extent cx="5753100" cy="942975"/>
          <wp:effectExtent l="0" t="0" r="0" b="9525"/>
          <wp:docPr id="13" name="Picture 13" descr="letterheadAug2015_header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Aug2015_header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35"/>
    <w:rsid w:val="00060298"/>
    <w:rsid w:val="000774B4"/>
    <w:rsid w:val="00082B95"/>
    <w:rsid w:val="00096A8B"/>
    <w:rsid w:val="000A5E75"/>
    <w:rsid w:val="002470E3"/>
    <w:rsid w:val="00294384"/>
    <w:rsid w:val="002D3D83"/>
    <w:rsid w:val="003054A4"/>
    <w:rsid w:val="00305A7B"/>
    <w:rsid w:val="00317CFA"/>
    <w:rsid w:val="00327271"/>
    <w:rsid w:val="003904C6"/>
    <w:rsid w:val="003B0CED"/>
    <w:rsid w:val="00435EEE"/>
    <w:rsid w:val="00450CA9"/>
    <w:rsid w:val="0059431B"/>
    <w:rsid w:val="00637316"/>
    <w:rsid w:val="00675835"/>
    <w:rsid w:val="006E03DD"/>
    <w:rsid w:val="007021D6"/>
    <w:rsid w:val="00792DDF"/>
    <w:rsid w:val="007D60B6"/>
    <w:rsid w:val="007F43E7"/>
    <w:rsid w:val="00827116"/>
    <w:rsid w:val="00A53BBA"/>
    <w:rsid w:val="00C31A85"/>
    <w:rsid w:val="00CC23D3"/>
    <w:rsid w:val="00D939B2"/>
    <w:rsid w:val="00F910A6"/>
    <w:rsid w:val="00FB4E8A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AAB56"/>
  <w15:chartTrackingRefBased/>
  <w15:docId w15:val="{1A2DB18B-85BC-44E2-843B-BAFB5783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B6"/>
  </w:style>
  <w:style w:type="paragraph" w:styleId="Footer">
    <w:name w:val="footer"/>
    <w:basedOn w:val="Normal"/>
    <w:link w:val="FooterChar"/>
    <w:uiPriority w:val="99"/>
    <w:unhideWhenUsed/>
    <w:rsid w:val="007D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B493DEF7C4BD14B8424DD24A1F27762" ma:contentTypeVersion="1" ma:contentTypeDescription="Upload an image." ma:contentTypeScope="" ma:versionID="47781ec1a259bea15eff1aff55e87bba">
  <xsd:schema xmlns:xsd="http://www.w3.org/2001/XMLSchema" xmlns:xs="http://www.w3.org/2001/XMLSchema" xmlns:p="http://schemas.microsoft.com/office/2006/metadata/properties" xmlns:ns1="http://schemas.microsoft.com/sharepoint/v3" xmlns:ns2="0A657DD0-F87A-4B0A-AC0F-041FDE2988FB" xmlns:ns3="http://schemas.microsoft.com/sharepoint/v3/fields" targetNamespace="http://schemas.microsoft.com/office/2006/metadata/properties" ma:root="true" ma:fieldsID="4f9a0fa51c3487e5a66975e4312f6c92" ns1:_="" ns2:_="" ns3:_="">
    <xsd:import namespace="http://schemas.microsoft.com/sharepoint/v3"/>
    <xsd:import namespace="0A657DD0-F87A-4B0A-AC0F-041FDE2988F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57DD0-F87A-4B0A-AC0F-041FDE2988F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A657DD0-F87A-4B0A-AC0F-041FDE2988F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EC7FCC3-2759-4197-8FEB-38F9AB14402E}"/>
</file>

<file path=customXml/itemProps2.xml><?xml version="1.0" encoding="utf-8"?>
<ds:datastoreItem xmlns:ds="http://schemas.openxmlformats.org/officeDocument/2006/customXml" ds:itemID="{86D5C225-71BF-470E-BE02-CA9F17619E52}"/>
</file>

<file path=customXml/itemProps3.xml><?xml version="1.0" encoding="utf-8"?>
<ds:datastoreItem xmlns:ds="http://schemas.openxmlformats.org/officeDocument/2006/customXml" ds:itemID="{55D33153-B81F-4A51-8A07-C8702DED3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Malay version</dc:title>
  <dc:subject/>
  <dc:creator/>
  <cp:keywords>Final Malay version</cp:keywords>
  <dc:description/>
  <cp:lastModifiedBy>Wong Singwei</cp:lastModifiedBy>
  <cp:revision>8</cp:revision>
  <dcterms:created xsi:type="dcterms:W3CDTF">2020-04-02T04:27:00Z</dcterms:created>
  <dcterms:modified xsi:type="dcterms:W3CDTF">2020-04-09T06:49:00Z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0x0101009148F5A04DDD49CBA7127AADA5FB792B00AADE34325A8B49CDA8BB4DB53328F214006B493DEF7C4BD14B8424DD24A1F27762</vt:lpwstr>
  </property>
</Properties>
</file>